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01FE0" w14:textId="1B7259EB" w:rsidR="00B70578" w:rsidRDefault="00B70578" w:rsidP="00B70578">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Noget gammelt l…</w:t>
      </w:r>
    </w:p>
    <w:p w14:paraId="7F45EAE5" w14:textId="77777777" w:rsidR="004174A7" w:rsidRDefault="004174A7" w:rsidP="00B70578">
      <w:pPr>
        <w:pStyle w:val="NormalWeb"/>
        <w:spacing w:before="0" w:beforeAutospacing="0" w:after="0" w:afterAutospacing="0"/>
        <w:rPr>
          <w:rFonts w:ascii="Calibri" w:hAnsi="Calibri" w:cs="Calibri"/>
          <w:color w:val="767676"/>
          <w:sz w:val="20"/>
          <w:szCs w:val="20"/>
        </w:rPr>
      </w:pPr>
    </w:p>
    <w:p w14:paraId="4E312F9A" w14:textId="2479028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Jeg har længe tænkt på, hvilken historie der knytter sig til ejendommen her. Jeg har hørt fra flere sider undervejs, at det er noget gammelt lort, men jeg har jo altid syntes, at det var mit gamle lort, og at jeg havde en vis forpligtelse til at passe på det. I BBR-registret er husets byggeår noteret som 1777, men det er nok en sandhed med </w:t>
      </w:r>
      <w:r w:rsidR="00257C74">
        <w:rPr>
          <w:rFonts w:ascii="Calibri" w:hAnsi="Calibri" w:cs="Calibri"/>
          <w:sz w:val="22"/>
          <w:szCs w:val="22"/>
        </w:rPr>
        <w:t xml:space="preserve">visse </w:t>
      </w:r>
      <w:r>
        <w:rPr>
          <w:rFonts w:ascii="Calibri" w:hAnsi="Calibri" w:cs="Calibri"/>
          <w:sz w:val="22"/>
          <w:szCs w:val="22"/>
        </w:rPr>
        <w:t xml:space="preserve">modifikationer. Sandheden bag dette tal er, at BBR-registrene blev indført i 1977, og som følge af dette eksisterer der virkelig mange huse fra 1777… - og 1827… - og 1877… I kan sikkert regne ud hvorfor…   </w:t>
      </w:r>
    </w:p>
    <w:p w14:paraId="072A0E41" w14:textId="77777777" w:rsidR="00A60DB3" w:rsidRDefault="00A60DB3" w:rsidP="00B70578">
      <w:pPr>
        <w:pStyle w:val="NormalWeb"/>
        <w:spacing w:before="0" w:beforeAutospacing="0" w:after="0" w:afterAutospacing="0"/>
        <w:rPr>
          <w:rFonts w:ascii="Calibri" w:hAnsi="Calibri" w:cs="Calibri"/>
          <w:sz w:val="22"/>
          <w:szCs w:val="22"/>
        </w:rPr>
      </w:pPr>
    </w:p>
    <w:p w14:paraId="4FFBFAA4" w14:textId="69EEBF34"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En anden morsom ting er jo det gamle kors, som jeg fandt nede ved </w:t>
      </w:r>
      <w:proofErr w:type="spellStart"/>
      <w:r>
        <w:rPr>
          <w:rFonts w:ascii="Calibri" w:hAnsi="Calibri" w:cs="Calibri"/>
          <w:sz w:val="22"/>
          <w:szCs w:val="22"/>
        </w:rPr>
        <w:t>vestgavlen</w:t>
      </w:r>
      <w:proofErr w:type="spellEnd"/>
      <w:r>
        <w:rPr>
          <w:rFonts w:ascii="Calibri" w:hAnsi="Calibri" w:cs="Calibri"/>
          <w:sz w:val="22"/>
          <w:szCs w:val="22"/>
        </w:rPr>
        <w:t xml:space="preserve">, da jeg første gang gravede ud for kloakken. Inskriptionen lød: </w:t>
      </w:r>
    </w:p>
    <w:p w14:paraId="49EF96E6" w14:textId="5162ABBD" w:rsidR="00B70578" w:rsidRDefault="00B70578" w:rsidP="00A60DB3">
      <w:pPr>
        <w:pStyle w:val="NormalWeb"/>
        <w:spacing w:before="0" w:beforeAutospacing="0" w:after="0" w:afterAutospacing="0"/>
        <w:ind w:left="540"/>
        <w:rPr>
          <w:rFonts w:ascii="Calibri" w:hAnsi="Calibri" w:cs="Calibri"/>
          <w:sz w:val="22"/>
          <w:szCs w:val="22"/>
        </w:rPr>
      </w:pPr>
      <w:r>
        <w:rPr>
          <w:rFonts w:ascii="Calibri" w:hAnsi="Calibri" w:cs="Calibri"/>
          <w:i/>
          <w:iCs/>
          <w:sz w:val="22"/>
          <w:szCs w:val="22"/>
        </w:rPr>
        <w:t xml:space="preserve">Herunder hviler </w:t>
      </w:r>
      <w:proofErr w:type="spellStart"/>
      <w:r>
        <w:rPr>
          <w:rFonts w:ascii="Calibri" w:hAnsi="Calibri" w:cs="Calibri"/>
          <w:i/>
          <w:iCs/>
          <w:sz w:val="22"/>
          <w:szCs w:val="22"/>
        </w:rPr>
        <w:t>Gaardm</w:t>
      </w:r>
      <w:proofErr w:type="spellEnd"/>
      <w:r>
        <w:rPr>
          <w:rFonts w:ascii="Calibri" w:hAnsi="Calibri" w:cs="Calibri"/>
          <w:i/>
          <w:iCs/>
          <w:sz w:val="22"/>
          <w:szCs w:val="22"/>
        </w:rPr>
        <w:t xml:space="preserve">. Lars Petersens Hustru af Amdrup Ane Marie Jensen </w:t>
      </w:r>
    </w:p>
    <w:p w14:paraId="5B18DCC2" w14:textId="41EE5E00" w:rsidR="00B70578" w:rsidRDefault="00B70578" w:rsidP="00A60DB3">
      <w:pPr>
        <w:pStyle w:val="NormalWeb"/>
        <w:spacing w:before="0" w:beforeAutospacing="0" w:after="0" w:afterAutospacing="0"/>
        <w:ind w:left="540"/>
        <w:rPr>
          <w:rFonts w:ascii="Calibri" w:hAnsi="Calibri" w:cs="Calibri"/>
          <w:sz w:val="22"/>
          <w:szCs w:val="22"/>
        </w:rPr>
      </w:pPr>
      <w:r>
        <w:rPr>
          <w:rFonts w:ascii="Calibri" w:hAnsi="Calibri" w:cs="Calibri"/>
          <w:i/>
          <w:iCs/>
          <w:sz w:val="22"/>
          <w:szCs w:val="22"/>
        </w:rPr>
        <w:t xml:space="preserve">Født den </w:t>
      </w:r>
      <w:proofErr w:type="gramStart"/>
      <w:r>
        <w:rPr>
          <w:rFonts w:ascii="Calibri" w:hAnsi="Calibri" w:cs="Calibri"/>
          <w:i/>
          <w:iCs/>
          <w:sz w:val="22"/>
          <w:szCs w:val="22"/>
        </w:rPr>
        <w:t>19</w:t>
      </w:r>
      <w:proofErr w:type="gramEnd"/>
      <w:r>
        <w:rPr>
          <w:rFonts w:ascii="Calibri" w:hAnsi="Calibri" w:cs="Calibri"/>
          <w:i/>
          <w:iCs/>
          <w:sz w:val="22"/>
          <w:szCs w:val="22"/>
        </w:rPr>
        <w:t xml:space="preserve"> januar 1796</w:t>
      </w:r>
      <w:r w:rsidR="00A60DB3">
        <w:rPr>
          <w:rFonts w:ascii="Calibri" w:hAnsi="Calibri" w:cs="Calibri"/>
          <w:sz w:val="22"/>
          <w:szCs w:val="22"/>
        </w:rPr>
        <w:t xml:space="preserve">   </w:t>
      </w:r>
      <w:r>
        <w:rPr>
          <w:rFonts w:ascii="Calibri" w:hAnsi="Calibri" w:cs="Calibri"/>
          <w:i/>
          <w:iCs/>
          <w:sz w:val="22"/>
          <w:szCs w:val="22"/>
        </w:rPr>
        <w:t xml:space="preserve">Død den </w:t>
      </w:r>
      <w:proofErr w:type="gramStart"/>
      <w:r>
        <w:rPr>
          <w:rFonts w:ascii="Calibri" w:hAnsi="Calibri" w:cs="Calibri"/>
          <w:i/>
          <w:iCs/>
          <w:sz w:val="22"/>
          <w:szCs w:val="22"/>
        </w:rPr>
        <w:t>30</w:t>
      </w:r>
      <w:proofErr w:type="gramEnd"/>
      <w:r>
        <w:rPr>
          <w:rFonts w:ascii="Calibri" w:hAnsi="Calibri" w:cs="Calibri"/>
          <w:i/>
          <w:iCs/>
          <w:sz w:val="22"/>
          <w:szCs w:val="22"/>
        </w:rPr>
        <w:t xml:space="preserve"> april 1868</w:t>
      </w:r>
    </w:p>
    <w:p w14:paraId="3A679816" w14:textId="77777777" w:rsidR="00A60DB3" w:rsidRDefault="00A60DB3" w:rsidP="00B70578">
      <w:pPr>
        <w:pStyle w:val="NormalWeb"/>
        <w:spacing w:before="0" w:beforeAutospacing="0" w:after="0" w:afterAutospacing="0"/>
        <w:rPr>
          <w:rFonts w:ascii="Calibri" w:hAnsi="Calibri" w:cs="Calibri"/>
          <w:sz w:val="22"/>
          <w:szCs w:val="22"/>
        </w:rPr>
      </w:pPr>
    </w:p>
    <w:p w14:paraId="1FFF3822" w14:textId="70990BD3" w:rsidR="00111473"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Jeg har altid undret mig over, hvem hun var, og hvorfor hendes kors endte her i haven…</w:t>
      </w:r>
    </w:p>
    <w:p w14:paraId="3854E133" w14:textId="3342565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Men her er, hvad jeg har fundet ud af indtil nu:</w:t>
      </w:r>
    </w:p>
    <w:p w14:paraId="12F712FD" w14:textId="77777777" w:rsidR="00A60DB3" w:rsidRDefault="00A60DB3" w:rsidP="00B70578">
      <w:pPr>
        <w:pStyle w:val="NormalWeb"/>
        <w:spacing w:before="0" w:beforeAutospacing="0" w:after="0" w:afterAutospacing="0"/>
        <w:rPr>
          <w:rFonts w:ascii="Calibri" w:hAnsi="Calibri" w:cs="Calibri"/>
          <w:sz w:val="22"/>
          <w:szCs w:val="22"/>
        </w:rPr>
      </w:pPr>
    </w:p>
    <w:p w14:paraId="409D8FD6" w14:textId="339D6FFF"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Alversløv anno domini 1796 - i </w:t>
      </w:r>
      <w:proofErr w:type="spellStart"/>
      <w:r>
        <w:rPr>
          <w:rFonts w:ascii="Calibri" w:hAnsi="Calibri" w:cs="Calibri"/>
          <w:sz w:val="22"/>
          <w:szCs w:val="22"/>
        </w:rPr>
        <w:t>Oremandsgaards</w:t>
      </w:r>
      <w:proofErr w:type="spellEnd"/>
      <w:r>
        <w:rPr>
          <w:rFonts w:ascii="Calibri" w:hAnsi="Calibri" w:cs="Calibri"/>
          <w:sz w:val="22"/>
          <w:szCs w:val="22"/>
        </w:rPr>
        <w:t xml:space="preserve"> jordebøger faldt jeg over denne </w:t>
      </w:r>
      <w:r w:rsidR="00D56CAD">
        <w:rPr>
          <w:rFonts w:ascii="Calibri" w:hAnsi="Calibri" w:cs="Calibri"/>
          <w:sz w:val="22"/>
          <w:szCs w:val="22"/>
        </w:rPr>
        <w:t>oversigt</w:t>
      </w:r>
      <w:r>
        <w:rPr>
          <w:rFonts w:ascii="Calibri" w:hAnsi="Calibri" w:cs="Calibri"/>
          <w:sz w:val="22"/>
          <w:szCs w:val="22"/>
        </w:rPr>
        <w:t>:</w:t>
      </w:r>
    </w:p>
    <w:p w14:paraId="08E080D6" w14:textId="27BB3B54" w:rsidR="00A60DB3" w:rsidRDefault="00A60DB3" w:rsidP="00B70578">
      <w:pPr>
        <w:pStyle w:val="NormalWeb"/>
        <w:spacing w:before="0" w:beforeAutospacing="0" w:after="0" w:afterAutospacing="0"/>
        <w:rPr>
          <w:rFonts w:ascii="Calibri" w:hAnsi="Calibri" w:cs="Calibri"/>
          <w:sz w:val="22"/>
          <w:szCs w:val="22"/>
        </w:rPr>
      </w:pPr>
    </w:p>
    <w:p w14:paraId="77A3E5C5" w14:textId="0119329B" w:rsidR="00B70578" w:rsidRDefault="00A60DB3" w:rsidP="00B70578">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01224CB7" wp14:editId="54BF3654">
            <wp:extent cx="5143500" cy="63754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8-12-20 kl. 12.49.23.png"/>
                    <pic:cNvPicPr/>
                  </pic:nvPicPr>
                  <pic:blipFill>
                    <a:blip r:embed="rId4">
                      <a:extLst>
                        <a:ext uri="{28A0092B-C50C-407E-A947-70E740481C1C}">
                          <a14:useLocalDpi xmlns:a14="http://schemas.microsoft.com/office/drawing/2010/main" val="0"/>
                        </a:ext>
                      </a:extLst>
                    </a:blip>
                    <a:stretch>
                      <a:fillRect/>
                    </a:stretch>
                  </pic:blipFill>
                  <pic:spPr>
                    <a:xfrm>
                      <a:off x="0" y="0"/>
                      <a:ext cx="5143500" cy="6375400"/>
                    </a:xfrm>
                    <a:prstGeom prst="rect">
                      <a:avLst/>
                    </a:prstGeom>
                  </pic:spPr>
                </pic:pic>
              </a:graphicData>
            </a:graphic>
          </wp:inline>
        </w:drawing>
      </w:r>
    </w:p>
    <w:p w14:paraId="5E4FE801" w14:textId="77777777" w:rsidR="004174A7" w:rsidRDefault="004174A7" w:rsidP="00B70578">
      <w:pPr>
        <w:pStyle w:val="NormalWeb"/>
        <w:spacing w:before="0" w:beforeAutospacing="0" w:after="0" w:afterAutospacing="0"/>
        <w:rPr>
          <w:rFonts w:ascii="Calibri" w:hAnsi="Calibri" w:cs="Calibri"/>
          <w:sz w:val="22"/>
          <w:szCs w:val="22"/>
        </w:rPr>
      </w:pPr>
    </w:p>
    <w:p w14:paraId="65B2BF62" w14:textId="48F220E4"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Dvs. der </w:t>
      </w:r>
      <w:r>
        <w:rPr>
          <w:rFonts w:ascii="Calibri" w:hAnsi="Calibri" w:cs="Calibri"/>
          <w:sz w:val="22"/>
          <w:szCs w:val="22"/>
          <w:u w:val="single"/>
        </w:rPr>
        <w:t>har</w:t>
      </w:r>
      <w:r>
        <w:rPr>
          <w:rFonts w:ascii="Calibri" w:hAnsi="Calibri" w:cs="Calibri"/>
          <w:sz w:val="22"/>
          <w:szCs w:val="22"/>
        </w:rPr>
        <w:t xml:space="preserve"> eksisteret en gård i Allerslev, som hed "Majorgården". Indtil nu har navnet faktisk kun spøgt i min fantasi - og på de jævnligt indløbne regninger fra SEAS. Den tidligere ejer her på stedet må have forsket lidt, og måske ramt mere plet end han måske vidste, da han oplyste dette til det lokale elselskab. På det ældste kort, som jeg kender fra byen her, ligger der en trelænget gård på det sted, hvor jeg har boet de sidste mange år. Man kan skimte omridset af den i bunden af kortet (lige syd for kirken):</w:t>
      </w:r>
    </w:p>
    <w:p w14:paraId="0FB6BB9A" w14:textId="77777777" w:rsidR="00A60DB3" w:rsidRDefault="00A60DB3" w:rsidP="00B70578">
      <w:pPr>
        <w:pStyle w:val="NormalWeb"/>
        <w:spacing w:before="0" w:beforeAutospacing="0" w:after="0" w:afterAutospacing="0"/>
        <w:rPr>
          <w:rFonts w:ascii="Calibri" w:hAnsi="Calibri" w:cs="Calibri"/>
          <w:sz w:val="22"/>
          <w:szCs w:val="22"/>
        </w:rPr>
      </w:pPr>
    </w:p>
    <w:p w14:paraId="15650685"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INCLUDEPICTURE "/var/folders/4m/797pq8f56nsc969lzwvf5pxh0000gp/T/com.microsoft.Word/WebArchiveCopyPasteTempFiles/cid15A41B74-F3C0-1D40-8C84-352B09F2BFC5.png" \* MERGEFORMATINET </w:instrText>
      </w:r>
      <w:r>
        <w:rPr>
          <w:rFonts w:ascii="Calibri" w:hAnsi="Calibri" w:cs="Calibri"/>
          <w:sz w:val="22"/>
          <w:szCs w:val="22"/>
        </w:rPr>
        <w:fldChar w:fldCharType="separate"/>
      </w:r>
      <w:r>
        <w:rPr>
          <w:rFonts w:ascii="Calibri" w:hAnsi="Calibri" w:cs="Calibri"/>
          <w:noProof/>
          <w:sz w:val="22"/>
          <w:szCs w:val="22"/>
        </w:rPr>
        <w:drawing>
          <wp:inline distT="0" distB="0" distL="0" distR="0" wp14:anchorId="68530D04" wp14:editId="55274877">
            <wp:extent cx="6094095" cy="3820795"/>
            <wp:effectExtent l="0" t="0" r="1905" b="1905"/>
            <wp:docPr id="4" name="Billede 4" descr="/var/folders/4m/797pq8f56nsc969lzwvf5pxh0000gp/T/com.microsoft.Word/WebArchiveCopyPasteTempFiles/cid15A41B74-F3C0-1D40-8C84-352B09F2B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4m/797pq8f56nsc969lzwvf5pxh0000gp/T/com.microsoft.Word/WebArchiveCopyPasteTempFiles/cid15A41B74-F3C0-1D40-8C84-352B09F2BFC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4095" cy="3820795"/>
                    </a:xfrm>
                    <a:prstGeom prst="rect">
                      <a:avLst/>
                    </a:prstGeom>
                    <a:noFill/>
                    <a:ln>
                      <a:noFill/>
                    </a:ln>
                  </pic:spPr>
                </pic:pic>
              </a:graphicData>
            </a:graphic>
          </wp:inline>
        </w:drawing>
      </w:r>
      <w:r>
        <w:rPr>
          <w:rFonts w:ascii="Calibri" w:hAnsi="Calibri" w:cs="Calibri"/>
          <w:sz w:val="22"/>
          <w:szCs w:val="22"/>
        </w:rPr>
        <w:fldChar w:fldCharType="end"/>
      </w:r>
    </w:p>
    <w:p w14:paraId="5FB7CFB7"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9A8908D"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Dette er en del af et voldsomt overtegnet dokument, som viser alle de ændrede matrikuleringer, der skete i forbindelse med udskiftningen i slutningen af 1700-tallet. Men gården lå der sgu', og i midten af 1800-tallet så det således ud:</w:t>
      </w:r>
    </w:p>
    <w:p w14:paraId="42BE285F"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141F925D"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INCLUDEPICTURE "/var/folders/4m/797pq8f56nsc969lzwvf5pxh0000gp/T/com.microsoft.Word/WebArchiveCopyPasteTempFiles/cid9A5887F1-13CA-3F4D-9F55-6455C2EB2923.png" \* MERGEFORMATINET </w:instrText>
      </w:r>
      <w:r>
        <w:rPr>
          <w:rFonts w:ascii="Calibri" w:hAnsi="Calibri" w:cs="Calibri"/>
          <w:sz w:val="22"/>
          <w:szCs w:val="22"/>
        </w:rPr>
        <w:fldChar w:fldCharType="separate"/>
      </w:r>
      <w:r>
        <w:rPr>
          <w:rFonts w:ascii="Calibri" w:hAnsi="Calibri" w:cs="Calibri"/>
          <w:noProof/>
          <w:sz w:val="22"/>
          <w:szCs w:val="22"/>
        </w:rPr>
        <w:drawing>
          <wp:inline distT="0" distB="0" distL="0" distR="0" wp14:anchorId="5F13DA4A" wp14:editId="17AA39A7">
            <wp:extent cx="6094095" cy="2900045"/>
            <wp:effectExtent l="0" t="0" r="1905" b="0"/>
            <wp:docPr id="3" name="Billede 3" descr="S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e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4095" cy="2900045"/>
                    </a:xfrm>
                    <a:prstGeom prst="rect">
                      <a:avLst/>
                    </a:prstGeom>
                    <a:noFill/>
                    <a:ln>
                      <a:noFill/>
                    </a:ln>
                  </pic:spPr>
                </pic:pic>
              </a:graphicData>
            </a:graphic>
          </wp:inline>
        </w:drawing>
      </w:r>
      <w:r>
        <w:rPr>
          <w:rFonts w:ascii="Calibri" w:hAnsi="Calibri" w:cs="Calibri"/>
          <w:sz w:val="22"/>
          <w:szCs w:val="22"/>
        </w:rPr>
        <w:fldChar w:fldCharType="end"/>
      </w:r>
    </w:p>
    <w:p w14:paraId="1A3EC910"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BE6615C" w14:textId="2E554628" w:rsidR="00D56CAD"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Formen af længerne er rettet en smule til. Og så er der dukket en smedje op på ejendommen. Men det gav mig altså lyst til at bruge mine nyvundne slægtsforskningsredskaber til at prøve at undersøge, hvem der egentlig har boet her på stedet. Og som en eventuel rosin i pølseenden - at finde frem til, hvor gammel gården her egentlig er. Hvad jeg har fundet frem </w:t>
      </w:r>
      <w:r w:rsidR="005B5396">
        <w:rPr>
          <w:rFonts w:ascii="Calibri" w:hAnsi="Calibri" w:cs="Calibri"/>
          <w:sz w:val="22"/>
          <w:szCs w:val="22"/>
        </w:rPr>
        <w:t>ind</w:t>
      </w:r>
      <w:r>
        <w:rPr>
          <w:rFonts w:ascii="Calibri" w:hAnsi="Calibri" w:cs="Calibri"/>
          <w:sz w:val="22"/>
          <w:szCs w:val="22"/>
        </w:rPr>
        <w:t>til nu</w:t>
      </w:r>
      <w:r w:rsidR="005B5396">
        <w:rPr>
          <w:rFonts w:ascii="Calibri" w:hAnsi="Calibri" w:cs="Calibri"/>
          <w:sz w:val="22"/>
          <w:szCs w:val="22"/>
        </w:rPr>
        <w:t>,</w:t>
      </w:r>
      <w:r>
        <w:rPr>
          <w:rFonts w:ascii="Calibri" w:hAnsi="Calibri" w:cs="Calibri"/>
          <w:sz w:val="22"/>
          <w:szCs w:val="22"/>
        </w:rPr>
        <w:t xml:space="preserve"> er stort set følgende:</w:t>
      </w:r>
    </w:p>
    <w:p w14:paraId="0A943123" w14:textId="245AD6DB" w:rsidR="00B70578" w:rsidRDefault="007A306D" w:rsidP="00B70578">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Denne</w:t>
      </w:r>
      <w:r w:rsidR="00B70578">
        <w:rPr>
          <w:rFonts w:ascii="Calibri" w:hAnsi="Calibri" w:cs="Calibri"/>
          <w:sz w:val="22"/>
          <w:szCs w:val="22"/>
        </w:rPr>
        <w:t xml:space="preserve"> del af historien begynder 8. oktober 1818, hvor den 27-årige ungkarl </w:t>
      </w:r>
      <w:r w:rsidR="00B70578">
        <w:rPr>
          <w:rFonts w:ascii="Calibri" w:hAnsi="Calibri" w:cs="Calibri"/>
          <w:b/>
          <w:bCs/>
          <w:sz w:val="22"/>
          <w:szCs w:val="22"/>
        </w:rPr>
        <w:t>Lars Larsen</w:t>
      </w:r>
      <w:r w:rsidR="00B70578">
        <w:rPr>
          <w:rFonts w:ascii="Calibri" w:hAnsi="Calibri" w:cs="Calibri"/>
          <w:sz w:val="22"/>
          <w:szCs w:val="22"/>
        </w:rPr>
        <w:t xml:space="preserve"> fra Snesere falder for den 19-årig ungmø </w:t>
      </w:r>
      <w:r w:rsidR="00B70578">
        <w:rPr>
          <w:rFonts w:ascii="Calibri" w:hAnsi="Calibri" w:cs="Calibri"/>
          <w:b/>
          <w:bCs/>
          <w:sz w:val="22"/>
          <w:szCs w:val="22"/>
        </w:rPr>
        <w:t>Johanne Rasmusdatter</w:t>
      </w:r>
      <w:r w:rsidR="00B70578">
        <w:rPr>
          <w:rFonts w:ascii="Calibri" w:hAnsi="Calibri" w:cs="Calibri"/>
          <w:sz w:val="22"/>
          <w:szCs w:val="22"/>
        </w:rPr>
        <w:t xml:space="preserve"> fra Allerslev, gifter sig og samme år tegner en fæstekontrakt med </w:t>
      </w:r>
      <w:r w:rsidR="00C43CDB">
        <w:rPr>
          <w:rFonts w:ascii="Calibri" w:hAnsi="Calibri" w:cs="Calibri"/>
          <w:sz w:val="22"/>
          <w:szCs w:val="22"/>
        </w:rPr>
        <w:t xml:space="preserve">godset </w:t>
      </w:r>
      <w:r w:rsidR="00B70578">
        <w:rPr>
          <w:rFonts w:ascii="Calibri" w:hAnsi="Calibri" w:cs="Calibri"/>
          <w:sz w:val="22"/>
          <w:szCs w:val="22"/>
        </w:rPr>
        <w:t xml:space="preserve">Oremandsgård på Majorgården her. Som jeg tolker teksten i herregårdens jordebøger og en folketælling fra 1834, banker parret i løbet af årene en biks op i form af en smedje her på ejendommen. </w:t>
      </w:r>
      <w:r w:rsidR="006D2B73" w:rsidRPr="006D2B73">
        <w:rPr>
          <w:rFonts w:ascii="Calibri" w:hAnsi="Calibri" w:cs="Calibri"/>
          <w:sz w:val="22"/>
          <w:szCs w:val="22"/>
        </w:rPr>
        <w:t>Indkørslen til gården fra kirkepladsen</w:t>
      </w:r>
      <w:r w:rsidR="00764B8E">
        <w:rPr>
          <w:rFonts w:ascii="Calibri" w:hAnsi="Calibri" w:cs="Calibri"/>
          <w:sz w:val="22"/>
          <w:szCs w:val="22"/>
        </w:rPr>
        <w:t xml:space="preserve"> var på et </w:t>
      </w:r>
      <w:r w:rsidR="00B70578">
        <w:rPr>
          <w:rFonts w:ascii="Calibri" w:hAnsi="Calibri" w:cs="Calibri"/>
          <w:sz w:val="22"/>
          <w:szCs w:val="22"/>
        </w:rPr>
        <w:t xml:space="preserve">tidligere tidspunkt blevet en form for hovedlandevej mellem Møn og Præstø, og der var nok en hest eller to som kunne trænge til en sko (eller to). Parret havde også andre talenter og havde ved selvsamme folketælling fået sig en børneflok på fire drenge og to piger (og fem år senere var der kommet yderligere et par drenge til). Den ældste i børneflokken hed </w:t>
      </w:r>
      <w:r w:rsidR="00B70578">
        <w:rPr>
          <w:rFonts w:ascii="Calibri" w:hAnsi="Calibri" w:cs="Calibri"/>
          <w:b/>
          <w:bCs/>
          <w:sz w:val="22"/>
          <w:szCs w:val="22"/>
        </w:rPr>
        <w:t>Rasmus</w:t>
      </w:r>
      <w:r w:rsidR="00B70578">
        <w:rPr>
          <w:rFonts w:ascii="Calibri" w:hAnsi="Calibri" w:cs="Calibri"/>
          <w:sz w:val="22"/>
          <w:szCs w:val="22"/>
        </w:rPr>
        <w:t>, og hans historie er lidt speciel. Han lavede i slutningen af 1848 et vellykket sædskifte med en uskyldig pige (</w:t>
      </w:r>
      <w:r w:rsidR="00B70578">
        <w:rPr>
          <w:rFonts w:ascii="Calibri" w:hAnsi="Calibri" w:cs="Calibri"/>
          <w:b/>
          <w:bCs/>
          <w:sz w:val="22"/>
          <w:szCs w:val="22"/>
        </w:rPr>
        <w:t>Ane Rasmusdatter</w:t>
      </w:r>
      <w:r w:rsidR="00B70578">
        <w:rPr>
          <w:rFonts w:ascii="Calibri" w:hAnsi="Calibri" w:cs="Calibri"/>
          <w:sz w:val="22"/>
          <w:szCs w:val="22"/>
        </w:rPr>
        <w:t xml:space="preserve"> fra Røstofte)</w:t>
      </w:r>
      <w:r w:rsidR="00C43CDB">
        <w:rPr>
          <w:rFonts w:ascii="Calibri" w:hAnsi="Calibri" w:cs="Calibri"/>
          <w:sz w:val="22"/>
          <w:szCs w:val="22"/>
        </w:rPr>
        <w:t>,</w:t>
      </w:r>
      <w:r w:rsidR="00B70578">
        <w:rPr>
          <w:rFonts w:ascii="Calibri" w:hAnsi="Calibri" w:cs="Calibri"/>
          <w:sz w:val="22"/>
          <w:szCs w:val="22"/>
        </w:rPr>
        <w:t xml:space="preserve"> og det resulterede i et velskabt drengebarn 22. juli 1849. Rasmus blev udlagt som barnefader, men kunne ikke gøre så meget, da uheldet var sket under en orlov. Han deltog i treårskrigen, hvor vi lammetævede tyskerne, følte os uovervindelige</w:t>
      </w:r>
      <w:r w:rsidR="003B3BBE">
        <w:rPr>
          <w:rFonts w:ascii="Calibri" w:hAnsi="Calibri" w:cs="Calibri"/>
          <w:sz w:val="22"/>
          <w:szCs w:val="22"/>
        </w:rPr>
        <w:t>,</w:t>
      </w:r>
      <w:r w:rsidR="00B70578">
        <w:rPr>
          <w:rFonts w:ascii="Calibri" w:hAnsi="Calibri" w:cs="Calibri"/>
          <w:sz w:val="22"/>
          <w:szCs w:val="22"/>
        </w:rPr>
        <w:t xml:space="preserve"> opsatte Istedløven - og den slags… Da han kom hjem, giftede han sig med Ane - og familien rykkede sammen på Majorgården. Rasmus og Ane var også flittige sengehalmsatleter, og efter mine beregninger boede der i periode op mod ti personer af egen avl i hytten her - plus det løse, for de lejede også ud til folk i bekneb. En af dem, der boede her</w:t>
      </w:r>
      <w:r w:rsidR="00322BD1">
        <w:rPr>
          <w:rFonts w:ascii="Calibri" w:hAnsi="Calibri" w:cs="Calibri"/>
          <w:sz w:val="22"/>
          <w:szCs w:val="22"/>
        </w:rPr>
        <w:t>,</w:t>
      </w:r>
      <w:r w:rsidR="00B70578">
        <w:rPr>
          <w:rFonts w:ascii="Calibri" w:hAnsi="Calibri" w:cs="Calibri"/>
          <w:sz w:val="22"/>
          <w:szCs w:val="22"/>
        </w:rPr>
        <w:t xml:space="preserve"> var en enke efter </w:t>
      </w:r>
      <w:r w:rsidR="00B13C26">
        <w:rPr>
          <w:rFonts w:ascii="Calibri" w:hAnsi="Calibri" w:cs="Calibri"/>
          <w:sz w:val="22"/>
          <w:szCs w:val="22"/>
        </w:rPr>
        <w:t>skoleholder</w:t>
      </w:r>
      <w:r w:rsidR="00B70578">
        <w:rPr>
          <w:rFonts w:ascii="Calibri" w:hAnsi="Calibri" w:cs="Calibri"/>
          <w:sz w:val="22"/>
          <w:szCs w:val="22"/>
        </w:rPr>
        <w:t xml:space="preserve"> Zuschlag fra rytterskolen på Rekkendevej og hendes voksne søn, som var hjulmager. Jeg har en begrundet formodning om, at enken boede her en del år, da hun var gudmor til Lars Larsens ældste søn Rasmus, som blev døbt i 1819 - tre år efter skolelærerens død.</w:t>
      </w:r>
    </w:p>
    <w:p w14:paraId="722DD54B"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CC68B3E" w14:textId="25C72B2E"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Det har været gode år på Majorgården. Der blev råd til at bygge en egentlig smedje ude ved Mønvej - det er den man kan se på kortet ovenfor. 12. marts 1868 sker det forfærdelige så - smeden Lars Larsen dør</w:t>
      </w:r>
      <w:r w:rsidR="006C6C0F">
        <w:rPr>
          <w:rFonts w:ascii="Calibri" w:hAnsi="Calibri" w:cs="Calibri"/>
          <w:sz w:val="22"/>
          <w:szCs w:val="22"/>
        </w:rPr>
        <w:t>,</w:t>
      </w:r>
      <w:r>
        <w:rPr>
          <w:rFonts w:ascii="Calibri" w:hAnsi="Calibri" w:cs="Calibri"/>
          <w:sz w:val="22"/>
          <w:szCs w:val="22"/>
        </w:rPr>
        <w:t xml:space="preserve"> og Johanne sidder tilbage i huset her med børn og en voksende flok børnebørn. Men hjælpen ligger lige for. </w:t>
      </w:r>
      <w:r w:rsidR="001C0D0E" w:rsidRPr="001C0D0E">
        <w:rPr>
          <w:rFonts w:ascii="Calibri" w:hAnsi="Calibri" w:cs="Calibri"/>
          <w:sz w:val="22"/>
          <w:szCs w:val="22"/>
        </w:rPr>
        <w:t>Den lille stump bygning, som man lige kan ane nederst til højre på kortet, hedder matr. 31 - det er en mindre udstykning af Majorgården, der selv havde nr. 48. </w:t>
      </w:r>
      <w:r>
        <w:rPr>
          <w:rFonts w:ascii="Calibri" w:hAnsi="Calibri" w:cs="Calibri"/>
          <w:sz w:val="22"/>
          <w:szCs w:val="22"/>
        </w:rPr>
        <w:t>Allerede 1.</w:t>
      </w:r>
      <w:r w:rsidR="001C2AEF">
        <w:rPr>
          <w:rFonts w:ascii="Calibri" w:hAnsi="Calibri" w:cs="Calibri"/>
          <w:sz w:val="22"/>
          <w:szCs w:val="22"/>
        </w:rPr>
        <w:t xml:space="preserve"> maj</w:t>
      </w:r>
      <w:r>
        <w:rPr>
          <w:rFonts w:ascii="Calibri" w:hAnsi="Calibri" w:cs="Calibri"/>
          <w:sz w:val="22"/>
          <w:szCs w:val="22"/>
        </w:rPr>
        <w:t xml:space="preserve"> 186</w:t>
      </w:r>
      <w:r w:rsidR="001C2AEF">
        <w:rPr>
          <w:rFonts w:ascii="Calibri" w:hAnsi="Calibri" w:cs="Calibri"/>
          <w:sz w:val="22"/>
          <w:szCs w:val="22"/>
        </w:rPr>
        <w:t>5</w:t>
      </w:r>
      <w:r>
        <w:rPr>
          <w:rFonts w:ascii="Calibri" w:hAnsi="Calibri" w:cs="Calibri"/>
          <w:sz w:val="22"/>
          <w:szCs w:val="22"/>
        </w:rPr>
        <w:t xml:space="preserve"> havde en af Lars Larsens smede </w:t>
      </w:r>
      <w:r>
        <w:rPr>
          <w:rFonts w:ascii="Calibri" w:hAnsi="Calibri" w:cs="Calibri"/>
          <w:b/>
          <w:bCs/>
          <w:sz w:val="22"/>
          <w:szCs w:val="22"/>
        </w:rPr>
        <w:t>Ole Nielsen</w:t>
      </w:r>
      <w:r>
        <w:rPr>
          <w:rFonts w:ascii="Calibri" w:hAnsi="Calibri" w:cs="Calibri"/>
          <w:sz w:val="22"/>
          <w:szCs w:val="22"/>
        </w:rPr>
        <w:t xml:space="preserve"> tegnet en ny kontrakt med Oremandsgård. Han overtog matr. 31 samt </w:t>
      </w:r>
      <w:r w:rsidR="00FF7BCB">
        <w:rPr>
          <w:rFonts w:ascii="Calibri" w:hAnsi="Calibri" w:cs="Calibri"/>
          <w:sz w:val="22"/>
          <w:szCs w:val="22"/>
        </w:rPr>
        <w:t>(22.</w:t>
      </w:r>
      <w:r w:rsidR="00F41639">
        <w:rPr>
          <w:rFonts w:ascii="Calibri" w:hAnsi="Calibri" w:cs="Calibri"/>
          <w:sz w:val="22"/>
          <w:szCs w:val="22"/>
        </w:rPr>
        <w:t xml:space="preserve"> juli 1867) </w:t>
      </w:r>
      <w:r>
        <w:rPr>
          <w:rFonts w:ascii="Calibri" w:hAnsi="Calibri" w:cs="Calibri"/>
          <w:sz w:val="22"/>
          <w:szCs w:val="22"/>
        </w:rPr>
        <w:t xml:space="preserve">den del af matr. 48, som smedjen lå på, og førte derved forretningen videre. </w:t>
      </w:r>
      <w:r w:rsidR="00AA6C0B">
        <w:rPr>
          <w:rFonts w:ascii="Calibri" w:hAnsi="Calibri" w:cs="Calibri"/>
          <w:sz w:val="22"/>
          <w:szCs w:val="22"/>
        </w:rPr>
        <w:t>Ifølge fæstekontraktens bestemmelser</w:t>
      </w:r>
      <w:r>
        <w:rPr>
          <w:rFonts w:ascii="Calibri" w:hAnsi="Calibri" w:cs="Calibri"/>
          <w:sz w:val="22"/>
          <w:szCs w:val="22"/>
        </w:rPr>
        <w:t xml:space="preserve"> fik Lars Larsens enke lov at bo på Majorgården</w:t>
      </w:r>
      <w:r w:rsidR="00E3130F">
        <w:rPr>
          <w:rFonts w:ascii="Calibri" w:hAnsi="Calibri" w:cs="Calibri"/>
          <w:sz w:val="22"/>
          <w:szCs w:val="22"/>
        </w:rPr>
        <w:t>,</w:t>
      </w:r>
      <w:r>
        <w:rPr>
          <w:rFonts w:ascii="Calibri" w:hAnsi="Calibri" w:cs="Calibri"/>
          <w:sz w:val="22"/>
          <w:szCs w:val="22"/>
        </w:rPr>
        <w:t xml:space="preserve"> så længe hun levede. Det gjorde hun </w:t>
      </w:r>
      <w:r w:rsidR="00EC03BA">
        <w:rPr>
          <w:rFonts w:ascii="Calibri" w:hAnsi="Calibri" w:cs="Calibri"/>
          <w:sz w:val="22"/>
          <w:szCs w:val="22"/>
        </w:rPr>
        <w:t>faktisk</w:t>
      </w:r>
      <w:r>
        <w:rPr>
          <w:rFonts w:ascii="Calibri" w:hAnsi="Calibri" w:cs="Calibri"/>
          <w:sz w:val="22"/>
          <w:szCs w:val="22"/>
        </w:rPr>
        <w:t xml:space="preserve"> helt frem til 17. november 1886 - men så røg resten af familien altså også ud af klappen. </w:t>
      </w:r>
      <w:r w:rsidR="00E3130F">
        <w:rPr>
          <w:rFonts w:ascii="Calibri" w:hAnsi="Calibri" w:cs="Calibri"/>
          <w:sz w:val="22"/>
          <w:szCs w:val="22"/>
        </w:rPr>
        <w:t xml:space="preserve">Allerede </w:t>
      </w:r>
      <w:r>
        <w:rPr>
          <w:rFonts w:ascii="Calibri" w:hAnsi="Calibri" w:cs="Calibri"/>
          <w:sz w:val="22"/>
          <w:szCs w:val="22"/>
        </w:rPr>
        <w:t xml:space="preserve">21/10 1887 blev der tegnet en ny lejekontrakt med en forkarl </w:t>
      </w:r>
      <w:r w:rsidR="00175543">
        <w:rPr>
          <w:rFonts w:ascii="Calibri" w:hAnsi="Calibri" w:cs="Calibri"/>
          <w:sz w:val="22"/>
          <w:szCs w:val="22"/>
        </w:rPr>
        <w:t>på</w:t>
      </w:r>
      <w:r>
        <w:rPr>
          <w:rFonts w:ascii="Calibri" w:hAnsi="Calibri" w:cs="Calibri"/>
          <w:sz w:val="22"/>
          <w:szCs w:val="22"/>
        </w:rPr>
        <w:t xml:space="preserve"> Oremandsgård</w:t>
      </w:r>
      <w:r w:rsidR="007545D5">
        <w:rPr>
          <w:rFonts w:ascii="Calibri" w:hAnsi="Calibri" w:cs="Calibri"/>
          <w:sz w:val="22"/>
          <w:szCs w:val="22"/>
        </w:rPr>
        <w:t xml:space="preserve">, </w:t>
      </w:r>
      <w:r w:rsidR="007A01A0">
        <w:rPr>
          <w:rFonts w:ascii="Calibri" w:hAnsi="Calibri" w:cs="Calibri"/>
          <w:sz w:val="22"/>
          <w:szCs w:val="22"/>
        </w:rPr>
        <w:t>som</w:t>
      </w:r>
      <w:r w:rsidR="007545D5">
        <w:rPr>
          <w:rFonts w:ascii="Calibri" w:hAnsi="Calibri" w:cs="Calibri"/>
          <w:sz w:val="22"/>
          <w:szCs w:val="22"/>
        </w:rPr>
        <w:t xml:space="preserve"> </w:t>
      </w:r>
      <w:r w:rsidR="000D41CF">
        <w:rPr>
          <w:rFonts w:ascii="Calibri" w:hAnsi="Calibri" w:cs="Calibri"/>
          <w:sz w:val="22"/>
          <w:szCs w:val="22"/>
        </w:rPr>
        <w:t xml:space="preserve">tidligere </w:t>
      </w:r>
      <w:r w:rsidR="007545D5">
        <w:rPr>
          <w:rFonts w:ascii="Calibri" w:hAnsi="Calibri" w:cs="Calibri"/>
          <w:sz w:val="22"/>
          <w:szCs w:val="22"/>
        </w:rPr>
        <w:t xml:space="preserve">havde </w:t>
      </w:r>
      <w:r w:rsidR="00D97CF6">
        <w:rPr>
          <w:rFonts w:ascii="Calibri" w:hAnsi="Calibri" w:cs="Calibri"/>
          <w:sz w:val="22"/>
          <w:szCs w:val="22"/>
        </w:rPr>
        <w:t>fæste</w:t>
      </w:r>
      <w:r w:rsidR="000D41CF">
        <w:rPr>
          <w:rFonts w:ascii="Calibri" w:hAnsi="Calibri" w:cs="Calibri"/>
          <w:sz w:val="22"/>
          <w:szCs w:val="22"/>
        </w:rPr>
        <w:t>t</w:t>
      </w:r>
      <w:r w:rsidR="00D97CF6">
        <w:rPr>
          <w:rFonts w:ascii="Calibri" w:hAnsi="Calibri" w:cs="Calibri"/>
          <w:sz w:val="22"/>
          <w:szCs w:val="22"/>
        </w:rPr>
        <w:t xml:space="preserve"> L</w:t>
      </w:r>
      <w:r w:rsidR="00EC03BA">
        <w:rPr>
          <w:rFonts w:ascii="Calibri" w:hAnsi="Calibri" w:cs="Calibri"/>
          <w:sz w:val="22"/>
          <w:szCs w:val="22"/>
        </w:rPr>
        <w:t>o</w:t>
      </w:r>
      <w:r w:rsidR="00D97CF6">
        <w:rPr>
          <w:rFonts w:ascii="Calibri" w:hAnsi="Calibri" w:cs="Calibri"/>
          <w:sz w:val="22"/>
          <w:szCs w:val="22"/>
        </w:rPr>
        <w:t>ugården</w:t>
      </w:r>
      <w:r w:rsidR="00C55A20">
        <w:rPr>
          <w:rFonts w:ascii="Calibri" w:hAnsi="Calibri" w:cs="Calibri"/>
          <w:sz w:val="22"/>
          <w:szCs w:val="22"/>
        </w:rPr>
        <w:t xml:space="preserve"> nord for Allerslev</w:t>
      </w:r>
      <w:r>
        <w:rPr>
          <w:rFonts w:ascii="Calibri" w:hAnsi="Calibri" w:cs="Calibri"/>
          <w:sz w:val="22"/>
          <w:szCs w:val="22"/>
        </w:rPr>
        <w:t xml:space="preserve">. </w:t>
      </w:r>
      <w:r>
        <w:rPr>
          <w:rFonts w:ascii="Calibri" w:hAnsi="Calibri" w:cs="Calibri"/>
          <w:b/>
          <w:bCs/>
          <w:sz w:val="22"/>
          <w:szCs w:val="22"/>
        </w:rPr>
        <w:t>Ole Jensen</w:t>
      </w:r>
      <w:r>
        <w:rPr>
          <w:rFonts w:ascii="Calibri" w:hAnsi="Calibri" w:cs="Calibri"/>
          <w:sz w:val="22"/>
          <w:szCs w:val="22"/>
        </w:rPr>
        <w:t xml:space="preserve"> hed han, og han og hans kone </w:t>
      </w:r>
      <w:r>
        <w:rPr>
          <w:rFonts w:ascii="Calibri" w:hAnsi="Calibri" w:cs="Calibri"/>
          <w:b/>
          <w:bCs/>
          <w:sz w:val="22"/>
          <w:szCs w:val="22"/>
        </w:rPr>
        <w:t xml:space="preserve">Ellen Margrete </w:t>
      </w:r>
      <w:proofErr w:type="spellStart"/>
      <w:r>
        <w:rPr>
          <w:rFonts w:ascii="Calibri" w:hAnsi="Calibri" w:cs="Calibri"/>
          <w:b/>
          <w:bCs/>
          <w:sz w:val="22"/>
          <w:szCs w:val="22"/>
        </w:rPr>
        <w:t>Povlsdatter</w:t>
      </w:r>
      <w:proofErr w:type="spellEnd"/>
      <w:r>
        <w:rPr>
          <w:rFonts w:ascii="Calibri" w:hAnsi="Calibri" w:cs="Calibri"/>
          <w:sz w:val="22"/>
          <w:szCs w:val="22"/>
        </w:rPr>
        <w:t xml:space="preserve"> flyttede </w:t>
      </w:r>
      <w:r w:rsidR="000353AB">
        <w:rPr>
          <w:rFonts w:ascii="Calibri" w:hAnsi="Calibri" w:cs="Calibri"/>
          <w:sz w:val="22"/>
          <w:szCs w:val="22"/>
        </w:rPr>
        <w:t>til sognet</w:t>
      </w:r>
      <w:r>
        <w:rPr>
          <w:rFonts w:ascii="Calibri" w:hAnsi="Calibri" w:cs="Calibri"/>
          <w:sz w:val="22"/>
          <w:szCs w:val="22"/>
        </w:rPr>
        <w:t xml:space="preserve"> </w:t>
      </w:r>
      <w:r w:rsidR="00F255F6">
        <w:rPr>
          <w:rFonts w:ascii="Calibri" w:hAnsi="Calibri" w:cs="Calibri"/>
          <w:sz w:val="22"/>
          <w:szCs w:val="22"/>
        </w:rPr>
        <w:t xml:space="preserve">i 1872 </w:t>
      </w:r>
      <w:r>
        <w:rPr>
          <w:rFonts w:ascii="Calibri" w:hAnsi="Calibri" w:cs="Calibri"/>
          <w:sz w:val="22"/>
          <w:szCs w:val="22"/>
        </w:rPr>
        <w:t>fra Viemose med</w:t>
      </w:r>
      <w:r w:rsidR="008449B2">
        <w:rPr>
          <w:rFonts w:ascii="Calibri" w:hAnsi="Calibri" w:cs="Calibri"/>
          <w:sz w:val="22"/>
          <w:szCs w:val="22"/>
        </w:rPr>
        <w:t xml:space="preserve"> fem</w:t>
      </w:r>
      <w:r w:rsidR="00EE6059">
        <w:rPr>
          <w:rFonts w:ascii="Calibri" w:hAnsi="Calibri" w:cs="Calibri"/>
          <w:sz w:val="22"/>
          <w:szCs w:val="22"/>
        </w:rPr>
        <w:t xml:space="preserve"> børn i </w:t>
      </w:r>
      <w:r w:rsidR="0003510C">
        <w:rPr>
          <w:rFonts w:ascii="Calibri" w:hAnsi="Calibri" w:cs="Calibri"/>
          <w:sz w:val="22"/>
          <w:szCs w:val="22"/>
        </w:rPr>
        <w:t>alderen 0 – 12 år.</w:t>
      </w:r>
      <w:r>
        <w:rPr>
          <w:rFonts w:ascii="Calibri" w:hAnsi="Calibri" w:cs="Calibri"/>
          <w:sz w:val="22"/>
          <w:szCs w:val="22"/>
        </w:rPr>
        <w:t xml:space="preserve"> </w:t>
      </w:r>
      <w:r w:rsidR="0003510C">
        <w:rPr>
          <w:rFonts w:ascii="Calibri" w:hAnsi="Calibri" w:cs="Calibri"/>
          <w:sz w:val="22"/>
          <w:szCs w:val="22"/>
        </w:rPr>
        <w:t>P</w:t>
      </w:r>
      <w:r>
        <w:rPr>
          <w:rFonts w:ascii="Calibri" w:hAnsi="Calibri" w:cs="Calibri"/>
          <w:sz w:val="22"/>
          <w:szCs w:val="22"/>
        </w:rPr>
        <w:t xml:space="preserve">arret boede her i huset frem til </w:t>
      </w:r>
      <w:r w:rsidR="00EB57BE">
        <w:rPr>
          <w:rFonts w:ascii="Calibri" w:hAnsi="Calibri" w:cs="Calibri"/>
          <w:sz w:val="22"/>
          <w:szCs w:val="22"/>
        </w:rPr>
        <w:t>ca. 1901</w:t>
      </w:r>
      <w:r w:rsidR="008D2E43">
        <w:rPr>
          <w:rFonts w:ascii="Calibri" w:hAnsi="Calibri" w:cs="Calibri"/>
          <w:sz w:val="22"/>
          <w:szCs w:val="22"/>
        </w:rPr>
        <w:t>,</w:t>
      </w:r>
      <w:r w:rsidR="00EB57BE">
        <w:rPr>
          <w:rFonts w:ascii="Calibri" w:hAnsi="Calibri" w:cs="Calibri"/>
          <w:sz w:val="22"/>
          <w:szCs w:val="22"/>
        </w:rPr>
        <w:t xml:space="preserve"> </w:t>
      </w:r>
      <w:r w:rsidR="00966672">
        <w:rPr>
          <w:rFonts w:ascii="Calibri" w:hAnsi="Calibri" w:cs="Calibri"/>
          <w:sz w:val="22"/>
          <w:szCs w:val="22"/>
        </w:rPr>
        <w:t>hvorefter de rykkede over i de</w:t>
      </w:r>
      <w:r w:rsidR="007A370F">
        <w:rPr>
          <w:rFonts w:ascii="Calibri" w:hAnsi="Calibri" w:cs="Calibri"/>
          <w:sz w:val="22"/>
          <w:szCs w:val="22"/>
        </w:rPr>
        <w:t>n</w:t>
      </w:r>
      <w:r w:rsidR="00966672">
        <w:rPr>
          <w:rFonts w:ascii="Calibri" w:hAnsi="Calibri" w:cs="Calibri"/>
          <w:sz w:val="22"/>
          <w:szCs w:val="22"/>
        </w:rPr>
        <w:t xml:space="preserve"> </w:t>
      </w:r>
      <w:r w:rsidR="009972A1">
        <w:rPr>
          <w:rFonts w:ascii="Calibri" w:hAnsi="Calibri" w:cs="Calibri"/>
          <w:sz w:val="22"/>
          <w:szCs w:val="22"/>
        </w:rPr>
        <w:t>gamle smede</w:t>
      </w:r>
      <w:r w:rsidR="007A370F">
        <w:rPr>
          <w:rFonts w:ascii="Calibri" w:hAnsi="Calibri" w:cs="Calibri"/>
          <w:sz w:val="22"/>
          <w:szCs w:val="22"/>
        </w:rPr>
        <w:t>bolig</w:t>
      </w:r>
      <w:r w:rsidR="0047149F">
        <w:rPr>
          <w:rFonts w:ascii="Calibri" w:hAnsi="Calibri" w:cs="Calibri"/>
          <w:sz w:val="22"/>
          <w:szCs w:val="22"/>
        </w:rPr>
        <w:t xml:space="preserve"> i nr. 31,</w:t>
      </w:r>
      <w:r w:rsidR="009972A1">
        <w:rPr>
          <w:rFonts w:ascii="Calibri" w:hAnsi="Calibri" w:cs="Calibri"/>
          <w:sz w:val="22"/>
          <w:szCs w:val="22"/>
        </w:rPr>
        <w:t xml:space="preserve"> </w:t>
      </w:r>
      <w:r w:rsidR="00B0190A">
        <w:rPr>
          <w:rFonts w:ascii="Calibri" w:hAnsi="Calibri" w:cs="Calibri"/>
          <w:sz w:val="22"/>
          <w:szCs w:val="22"/>
        </w:rPr>
        <w:t xml:space="preserve">hvor de boede indtil </w:t>
      </w:r>
      <w:r>
        <w:rPr>
          <w:rFonts w:ascii="Calibri" w:hAnsi="Calibri" w:cs="Calibri"/>
          <w:sz w:val="22"/>
          <w:szCs w:val="22"/>
        </w:rPr>
        <w:t>deres død i foråret 1908.</w:t>
      </w:r>
    </w:p>
    <w:p w14:paraId="67D8B472"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9A4A8D6" w14:textId="45A4D261"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Smeden Ole Nielsen og han kone blev boende på matr. 31 frem t</w:t>
      </w:r>
      <w:r w:rsidR="000E0124">
        <w:rPr>
          <w:rFonts w:ascii="Calibri" w:hAnsi="Calibri" w:cs="Calibri"/>
          <w:sz w:val="22"/>
          <w:szCs w:val="22"/>
        </w:rPr>
        <w:t xml:space="preserve">il </w:t>
      </w:r>
      <w:r w:rsidR="00973DB3">
        <w:rPr>
          <w:rFonts w:ascii="Calibri" w:hAnsi="Calibri" w:cs="Calibri"/>
          <w:sz w:val="22"/>
          <w:szCs w:val="22"/>
        </w:rPr>
        <w:t xml:space="preserve">ca. </w:t>
      </w:r>
      <w:r w:rsidR="000E0124">
        <w:rPr>
          <w:rFonts w:ascii="Calibri" w:hAnsi="Calibri" w:cs="Calibri"/>
          <w:sz w:val="22"/>
          <w:szCs w:val="22"/>
        </w:rPr>
        <w:t>1901</w:t>
      </w:r>
      <w:r>
        <w:rPr>
          <w:rFonts w:ascii="Calibri" w:hAnsi="Calibri" w:cs="Calibri"/>
          <w:sz w:val="22"/>
          <w:szCs w:val="22"/>
        </w:rPr>
        <w:t>, hvor de flyttede o</w:t>
      </w:r>
      <w:r w:rsidR="000A72C3">
        <w:rPr>
          <w:rFonts w:ascii="Calibri" w:hAnsi="Calibri" w:cs="Calibri"/>
          <w:sz w:val="22"/>
          <w:szCs w:val="22"/>
        </w:rPr>
        <w:t>ver</w:t>
      </w:r>
      <w:r w:rsidR="00704C25">
        <w:rPr>
          <w:rFonts w:ascii="Calibri" w:hAnsi="Calibri" w:cs="Calibri"/>
          <w:sz w:val="22"/>
          <w:szCs w:val="22"/>
        </w:rPr>
        <w:t xml:space="preserve"> til </w:t>
      </w:r>
      <w:r w:rsidR="00E72F23">
        <w:rPr>
          <w:rFonts w:ascii="Calibri" w:hAnsi="Calibri" w:cs="Calibri"/>
          <w:sz w:val="22"/>
          <w:szCs w:val="22"/>
        </w:rPr>
        <w:t>nabo</w:t>
      </w:r>
      <w:r w:rsidR="00063D95">
        <w:rPr>
          <w:rFonts w:ascii="Calibri" w:hAnsi="Calibri" w:cs="Calibri"/>
          <w:sz w:val="22"/>
          <w:szCs w:val="22"/>
        </w:rPr>
        <w:t>huset</w:t>
      </w:r>
      <w:r w:rsidR="00E72F23">
        <w:rPr>
          <w:rFonts w:ascii="Calibri" w:hAnsi="Calibri" w:cs="Calibri"/>
          <w:sz w:val="22"/>
          <w:szCs w:val="22"/>
        </w:rPr>
        <w:t xml:space="preserve"> </w:t>
      </w:r>
      <w:r w:rsidR="00063D95">
        <w:rPr>
          <w:rFonts w:ascii="Calibri" w:hAnsi="Calibri" w:cs="Calibri"/>
          <w:sz w:val="22"/>
          <w:szCs w:val="22"/>
        </w:rPr>
        <w:t xml:space="preserve">mod syd </w:t>
      </w:r>
      <w:r w:rsidR="00CE4415">
        <w:rPr>
          <w:rFonts w:ascii="Calibri" w:hAnsi="Calibri" w:cs="Calibri"/>
          <w:sz w:val="22"/>
          <w:szCs w:val="22"/>
        </w:rPr>
        <w:t xml:space="preserve">på </w:t>
      </w:r>
      <w:r w:rsidR="00704C25">
        <w:rPr>
          <w:rFonts w:ascii="Calibri" w:hAnsi="Calibri" w:cs="Calibri"/>
          <w:sz w:val="22"/>
          <w:szCs w:val="22"/>
        </w:rPr>
        <w:t xml:space="preserve">matr. </w:t>
      </w:r>
      <w:r w:rsidR="00A159EA">
        <w:rPr>
          <w:rFonts w:ascii="Calibri" w:hAnsi="Calibri" w:cs="Calibri"/>
          <w:sz w:val="22"/>
          <w:szCs w:val="22"/>
        </w:rPr>
        <w:t>47</w:t>
      </w:r>
      <w:r>
        <w:rPr>
          <w:rFonts w:ascii="Calibri" w:hAnsi="Calibri" w:cs="Calibri"/>
          <w:sz w:val="22"/>
          <w:szCs w:val="22"/>
        </w:rPr>
        <w:t xml:space="preserve">. </w:t>
      </w:r>
      <w:r w:rsidR="007301C1">
        <w:rPr>
          <w:rFonts w:ascii="Calibri" w:hAnsi="Calibri" w:cs="Calibri"/>
          <w:sz w:val="22"/>
          <w:szCs w:val="22"/>
        </w:rPr>
        <w:t xml:space="preserve">Men smedjen bestod frem til </w:t>
      </w:r>
      <w:r w:rsidR="001C1B95">
        <w:rPr>
          <w:rFonts w:ascii="Calibri" w:hAnsi="Calibri" w:cs="Calibri"/>
          <w:sz w:val="22"/>
          <w:szCs w:val="22"/>
        </w:rPr>
        <w:t>ca. 1939</w:t>
      </w:r>
      <w:r w:rsidR="008651AB">
        <w:rPr>
          <w:rFonts w:ascii="Calibri" w:hAnsi="Calibri" w:cs="Calibri"/>
          <w:sz w:val="22"/>
          <w:szCs w:val="22"/>
        </w:rPr>
        <w:t>,</w:t>
      </w:r>
      <w:r>
        <w:rPr>
          <w:rFonts w:ascii="Calibri" w:hAnsi="Calibri" w:cs="Calibri"/>
          <w:sz w:val="22"/>
          <w:szCs w:val="22"/>
        </w:rPr>
        <w:t xml:space="preserve"> </w:t>
      </w:r>
      <w:r w:rsidR="00135BB2">
        <w:rPr>
          <w:rFonts w:ascii="Calibri" w:hAnsi="Calibri" w:cs="Calibri"/>
          <w:sz w:val="22"/>
          <w:szCs w:val="22"/>
        </w:rPr>
        <w:t xml:space="preserve">hvor den blev revet ned, </w:t>
      </w:r>
      <w:r>
        <w:rPr>
          <w:rFonts w:ascii="Calibri" w:hAnsi="Calibri" w:cs="Calibri"/>
          <w:sz w:val="22"/>
          <w:szCs w:val="22"/>
        </w:rPr>
        <w:t>og der blev bygget et sprøjtehus i stedet - det er de</w:t>
      </w:r>
      <w:r w:rsidR="00AF7AB1">
        <w:rPr>
          <w:rFonts w:ascii="Calibri" w:hAnsi="Calibri" w:cs="Calibri"/>
          <w:sz w:val="22"/>
          <w:szCs w:val="22"/>
        </w:rPr>
        <w:t>t</w:t>
      </w:r>
      <w:r>
        <w:rPr>
          <w:rFonts w:ascii="Calibri" w:hAnsi="Calibri" w:cs="Calibri"/>
          <w:sz w:val="22"/>
          <w:szCs w:val="22"/>
        </w:rPr>
        <w:t xml:space="preserve">, </w:t>
      </w:r>
      <w:r w:rsidR="008651AB">
        <w:rPr>
          <w:rFonts w:ascii="Calibri" w:hAnsi="Calibri" w:cs="Calibri"/>
          <w:sz w:val="22"/>
          <w:szCs w:val="22"/>
        </w:rPr>
        <w:t xml:space="preserve">jeg bruger som bådehus </w:t>
      </w:r>
      <w:r>
        <w:rPr>
          <w:rFonts w:ascii="Calibri" w:hAnsi="Calibri" w:cs="Calibri"/>
          <w:sz w:val="22"/>
          <w:szCs w:val="22"/>
        </w:rPr>
        <w:t xml:space="preserve">lige for tiden. </w:t>
      </w:r>
      <w:r w:rsidR="0049279C" w:rsidRPr="0049279C">
        <w:rPr>
          <w:rFonts w:ascii="Calibri" w:hAnsi="Calibri" w:cs="Calibri"/>
          <w:sz w:val="22"/>
          <w:szCs w:val="22"/>
        </w:rPr>
        <w:t>Den lille afsnørede ejendom af gården nederst til venstre hed matr. 33</w:t>
      </w:r>
      <w:r w:rsidR="0049279C">
        <w:rPr>
          <w:rFonts w:ascii="Calibri" w:hAnsi="Calibri" w:cs="Calibri"/>
          <w:sz w:val="22"/>
          <w:szCs w:val="22"/>
        </w:rPr>
        <w:t>,</w:t>
      </w:r>
      <w:r w:rsidR="0049279C" w:rsidRPr="0049279C">
        <w:rPr>
          <w:rFonts w:ascii="Calibri" w:hAnsi="Calibri" w:cs="Calibri"/>
          <w:sz w:val="22"/>
          <w:szCs w:val="22"/>
        </w:rPr>
        <w:t xml:space="preserve"> og den rummer en fortælling for sig, og den får I senere. Men beboerne på stedet var altså driftige folk, så i starten af 1900-tallet blev der bygget en stald på matriklen, og herefter så det sådan ud:</w:t>
      </w:r>
      <w:r>
        <w:rPr>
          <w:rFonts w:ascii="Calibri" w:hAnsi="Calibri" w:cs="Calibri"/>
          <w:sz w:val="22"/>
          <w:szCs w:val="22"/>
        </w:rPr>
        <w:t> </w:t>
      </w:r>
    </w:p>
    <w:p w14:paraId="7999EB3F" w14:textId="77777777" w:rsidR="005F62E9" w:rsidRDefault="005F62E9" w:rsidP="00B70578">
      <w:pPr>
        <w:pStyle w:val="NormalWeb"/>
        <w:spacing w:before="0" w:beforeAutospacing="0" w:after="0" w:afterAutospacing="0"/>
        <w:rPr>
          <w:rFonts w:ascii="Calibri" w:hAnsi="Calibri" w:cs="Calibri"/>
          <w:sz w:val="22"/>
          <w:szCs w:val="22"/>
        </w:rPr>
      </w:pPr>
    </w:p>
    <w:p w14:paraId="4E9DF8B3" w14:textId="1F10F6B6"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INCLUDEPICTURE "/var/folders/4m/797pq8f56nsc969lzwvf5pxh0000gp/T/com.microsoft.Word/WebArchiveCopyPasteTempFiles/cid698D05D7-6F7B-1146-9054-943DCC5388D2.png" \* MERGEFORMATINET </w:instrText>
      </w:r>
      <w:r>
        <w:rPr>
          <w:rFonts w:ascii="Calibri" w:hAnsi="Calibri" w:cs="Calibri"/>
          <w:sz w:val="22"/>
          <w:szCs w:val="22"/>
        </w:rPr>
        <w:fldChar w:fldCharType="separate"/>
      </w:r>
      <w:r>
        <w:rPr>
          <w:rFonts w:ascii="Calibri" w:hAnsi="Calibri" w:cs="Calibri"/>
          <w:noProof/>
          <w:sz w:val="22"/>
          <w:szCs w:val="22"/>
        </w:rPr>
        <w:drawing>
          <wp:inline distT="0" distB="0" distL="0" distR="0" wp14:anchorId="78727D4D" wp14:editId="23BD98FE">
            <wp:extent cx="5633142" cy="3417757"/>
            <wp:effectExtent l="0" t="0" r="5715" b="0"/>
            <wp:docPr id="2" name="Billede 2" descr="/var/folders/4m/797pq8f56nsc969lzwvf5pxh0000gp/T/com.microsoft.Word/WebArchiveCopyPasteTempFiles/cid698D05D7-6F7B-1146-9054-943DCC5388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4m/797pq8f56nsc969lzwvf5pxh0000gp/T/com.microsoft.Word/WebArchiveCopyPasteTempFiles/cid698D05D7-6F7B-1146-9054-943DCC5388D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2107" cy="3489936"/>
                    </a:xfrm>
                    <a:prstGeom prst="rect">
                      <a:avLst/>
                    </a:prstGeom>
                    <a:noFill/>
                    <a:ln>
                      <a:noFill/>
                    </a:ln>
                  </pic:spPr>
                </pic:pic>
              </a:graphicData>
            </a:graphic>
          </wp:inline>
        </w:drawing>
      </w:r>
      <w:r>
        <w:rPr>
          <w:rFonts w:ascii="Calibri" w:hAnsi="Calibri" w:cs="Calibri"/>
          <w:sz w:val="22"/>
          <w:szCs w:val="22"/>
        </w:rPr>
        <w:fldChar w:fldCharType="end"/>
      </w:r>
      <w:r>
        <w:rPr>
          <w:rFonts w:ascii="Calibri" w:hAnsi="Calibri" w:cs="Calibri"/>
          <w:sz w:val="22"/>
          <w:szCs w:val="22"/>
        </w:rPr>
        <w:t xml:space="preserve"> </w:t>
      </w:r>
    </w:p>
    <w:p w14:paraId="1D5AC013" w14:textId="21DF9710"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Man kan se, at nogle af længerne fra den oprindelige gård stadig ligger tilbage. Og så er der optegnet sådan en lille knopskydning mod nord (op mod kirken). Det er den bageovn, som man stadig kan se spor af i bindingsværket ud mod haven. Og så kan man for resten også se </w:t>
      </w:r>
      <w:proofErr w:type="spellStart"/>
      <w:r>
        <w:rPr>
          <w:rFonts w:ascii="Calibri" w:hAnsi="Calibri" w:cs="Calibri"/>
          <w:sz w:val="22"/>
          <w:szCs w:val="22"/>
        </w:rPr>
        <w:t>L</w:t>
      </w:r>
      <w:r w:rsidR="00414F63">
        <w:rPr>
          <w:rFonts w:ascii="Calibri" w:hAnsi="Calibri" w:cs="Calibri"/>
          <w:sz w:val="22"/>
          <w:szCs w:val="22"/>
        </w:rPr>
        <w:t>au</w:t>
      </w:r>
      <w:r w:rsidR="005C0901">
        <w:rPr>
          <w:rFonts w:ascii="Calibri" w:hAnsi="Calibri" w:cs="Calibri"/>
          <w:sz w:val="22"/>
          <w:szCs w:val="22"/>
        </w:rPr>
        <w:t>s</w:t>
      </w:r>
      <w:r>
        <w:rPr>
          <w:rFonts w:ascii="Calibri" w:hAnsi="Calibri" w:cs="Calibri"/>
          <w:sz w:val="22"/>
          <w:szCs w:val="22"/>
        </w:rPr>
        <w:t>gård</w:t>
      </w:r>
      <w:proofErr w:type="spellEnd"/>
      <w:r w:rsidR="00D773F8">
        <w:rPr>
          <w:rFonts w:ascii="Calibri" w:hAnsi="Calibri" w:cs="Calibri"/>
          <w:sz w:val="22"/>
          <w:szCs w:val="22"/>
        </w:rPr>
        <w:t xml:space="preserve"> (</w:t>
      </w:r>
      <w:r w:rsidR="00FA2632">
        <w:rPr>
          <w:rFonts w:ascii="Calibri" w:hAnsi="Calibri" w:cs="Calibri"/>
          <w:sz w:val="22"/>
          <w:szCs w:val="22"/>
        </w:rPr>
        <w:t>den nuværende Lovgård)</w:t>
      </w:r>
      <w:r>
        <w:rPr>
          <w:rFonts w:ascii="Calibri" w:hAnsi="Calibri" w:cs="Calibri"/>
          <w:sz w:val="22"/>
          <w:szCs w:val="22"/>
        </w:rPr>
        <w:t xml:space="preserve">, som ligger nede for enden af min have mod øst. </w:t>
      </w:r>
      <w:r w:rsidR="00EA26FB">
        <w:rPr>
          <w:rFonts w:ascii="Calibri" w:hAnsi="Calibri" w:cs="Calibri"/>
          <w:sz w:val="22"/>
          <w:szCs w:val="22"/>
        </w:rPr>
        <w:t xml:space="preserve">Hvem der egentlig boede </w:t>
      </w:r>
      <w:r w:rsidR="00B036C2">
        <w:rPr>
          <w:rFonts w:ascii="Calibri" w:hAnsi="Calibri" w:cs="Calibri"/>
          <w:sz w:val="22"/>
          <w:szCs w:val="22"/>
        </w:rPr>
        <w:t xml:space="preserve">her </w:t>
      </w:r>
      <w:r w:rsidR="00EA26FB">
        <w:rPr>
          <w:rFonts w:ascii="Calibri" w:hAnsi="Calibri" w:cs="Calibri"/>
          <w:sz w:val="22"/>
          <w:szCs w:val="22"/>
        </w:rPr>
        <w:t>på</w:t>
      </w:r>
      <w:r w:rsidR="00B036C2">
        <w:rPr>
          <w:rFonts w:ascii="Calibri" w:hAnsi="Calibri" w:cs="Calibri"/>
          <w:sz w:val="22"/>
          <w:szCs w:val="22"/>
        </w:rPr>
        <w:t xml:space="preserve"> stedet </w:t>
      </w:r>
      <w:r w:rsidR="00F802A5">
        <w:rPr>
          <w:rFonts w:ascii="Calibri" w:hAnsi="Calibri" w:cs="Calibri"/>
          <w:sz w:val="22"/>
          <w:szCs w:val="22"/>
        </w:rPr>
        <w:t xml:space="preserve">fra 1906 til 1921 </w:t>
      </w:r>
      <w:r w:rsidR="00E039E9">
        <w:rPr>
          <w:rFonts w:ascii="Calibri" w:hAnsi="Calibri" w:cs="Calibri"/>
          <w:sz w:val="22"/>
          <w:szCs w:val="22"/>
        </w:rPr>
        <w:t xml:space="preserve">har jeg </w:t>
      </w:r>
      <w:r w:rsidR="006D62F6">
        <w:rPr>
          <w:rFonts w:ascii="Calibri" w:hAnsi="Calibri" w:cs="Calibri"/>
          <w:sz w:val="22"/>
          <w:szCs w:val="22"/>
        </w:rPr>
        <w:t xml:space="preserve">indtil nu </w:t>
      </w:r>
      <w:r w:rsidR="00E039E9">
        <w:rPr>
          <w:rFonts w:ascii="Calibri" w:hAnsi="Calibri" w:cs="Calibri"/>
          <w:sz w:val="22"/>
          <w:szCs w:val="22"/>
        </w:rPr>
        <w:t xml:space="preserve">ikke </w:t>
      </w:r>
      <w:r w:rsidR="0036243F">
        <w:rPr>
          <w:rFonts w:ascii="Calibri" w:hAnsi="Calibri" w:cs="Calibri"/>
          <w:sz w:val="22"/>
          <w:szCs w:val="22"/>
        </w:rPr>
        <w:t>kunne stadfæste med sikkerhed. Folketællingerne i den periode er mildest talt noget rod…</w:t>
      </w:r>
    </w:p>
    <w:p w14:paraId="3D875299" w14:textId="73D24303" w:rsidR="00B70578" w:rsidRDefault="00B70578" w:rsidP="00B70578">
      <w:pPr>
        <w:pStyle w:val="NormalWeb"/>
        <w:spacing w:before="0" w:beforeAutospacing="0" w:after="0" w:afterAutospacing="0"/>
        <w:rPr>
          <w:rFonts w:ascii="Calibri" w:hAnsi="Calibri" w:cs="Calibri"/>
          <w:sz w:val="22"/>
          <w:szCs w:val="22"/>
        </w:rPr>
      </w:pPr>
    </w:p>
    <w:p w14:paraId="2AA676F6" w14:textId="2D601D14" w:rsidR="00B70578" w:rsidRDefault="00E039E9"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Så her</w:t>
      </w:r>
      <w:r w:rsidR="00B70578">
        <w:rPr>
          <w:rFonts w:ascii="Calibri" w:hAnsi="Calibri" w:cs="Calibri"/>
          <w:sz w:val="22"/>
          <w:szCs w:val="22"/>
        </w:rPr>
        <w:t xml:space="preserve"> kommer der et hul i kronologien. På et tidspunkt mellem 1916 og 1921 flytter et pensioneret gårdmandspar fra Ammendrup, </w:t>
      </w:r>
      <w:r w:rsidR="00B70578">
        <w:rPr>
          <w:rFonts w:ascii="Calibri" w:hAnsi="Calibri" w:cs="Calibri"/>
          <w:b/>
          <w:bCs/>
          <w:sz w:val="22"/>
          <w:szCs w:val="22"/>
        </w:rPr>
        <w:t>Ole Kristensen</w:t>
      </w:r>
      <w:r w:rsidR="00B70578">
        <w:rPr>
          <w:rFonts w:ascii="Calibri" w:hAnsi="Calibri" w:cs="Calibri"/>
          <w:sz w:val="22"/>
          <w:szCs w:val="22"/>
        </w:rPr>
        <w:t xml:space="preserve"> og </w:t>
      </w:r>
      <w:r w:rsidR="00B70578">
        <w:rPr>
          <w:rFonts w:ascii="Calibri" w:hAnsi="Calibri" w:cs="Calibri"/>
          <w:b/>
          <w:bCs/>
          <w:sz w:val="22"/>
          <w:szCs w:val="22"/>
        </w:rPr>
        <w:t>Ane Marie Christine Gregersdatter</w:t>
      </w:r>
      <w:r w:rsidR="00B70578">
        <w:rPr>
          <w:rFonts w:ascii="Calibri" w:hAnsi="Calibri" w:cs="Calibri"/>
          <w:sz w:val="22"/>
          <w:szCs w:val="22"/>
        </w:rPr>
        <w:t xml:space="preserve"> ind på matr. 31. De havde en voksen datter </w:t>
      </w:r>
      <w:r w:rsidR="00B70578">
        <w:rPr>
          <w:rFonts w:ascii="Calibri" w:hAnsi="Calibri" w:cs="Calibri"/>
          <w:b/>
          <w:bCs/>
          <w:sz w:val="22"/>
          <w:szCs w:val="22"/>
        </w:rPr>
        <w:t>Johanne Kirstine Kristensen</w:t>
      </w:r>
      <w:r w:rsidR="00B70578">
        <w:rPr>
          <w:rFonts w:ascii="Calibri" w:hAnsi="Calibri" w:cs="Calibri"/>
          <w:sz w:val="22"/>
          <w:szCs w:val="22"/>
        </w:rPr>
        <w:t xml:space="preserve"> og i 28. december 1919 gifter hun sig med en snedker</w:t>
      </w:r>
      <w:r w:rsidR="008D37BC">
        <w:rPr>
          <w:rFonts w:ascii="Calibri" w:hAnsi="Calibri" w:cs="Calibri"/>
          <w:sz w:val="22"/>
          <w:szCs w:val="22"/>
        </w:rPr>
        <w:t xml:space="preserve"> f</w:t>
      </w:r>
      <w:r w:rsidR="00B70578">
        <w:rPr>
          <w:rFonts w:ascii="Calibri" w:hAnsi="Calibri" w:cs="Calibri"/>
          <w:sz w:val="22"/>
          <w:szCs w:val="22"/>
        </w:rPr>
        <w:t xml:space="preserve">ra Faxe: </w:t>
      </w:r>
      <w:r w:rsidR="00B70578">
        <w:rPr>
          <w:rFonts w:ascii="Calibri" w:hAnsi="Calibri" w:cs="Calibri"/>
          <w:b/>
          <w:bCs/>
          <w:sz w:val="22"/>
          <w:szCs w:val="22"/>
        </w:rPr>
        <w:t xml:space="preserve">Vilhelm Otto Berling Ejlertsen. </w:t>
      </w:r>
      <w:r w:rsidR="00B70578">
        <w:rPr>
          <w:rFonts w:ascii="Calibri" w:hAnsi="Calibri" w:cs="Calibri"/>
          <w:sz w:val="22"/>
          <w:szCs w:val="22"/>
        </w:rPr>
        <w:t>Ved folketællingen 5. november 1925 finder man så alle disse personer her på matriklen</w:t>
      </w:r>
      <w:r>
        <w:rPr>
          <w:rFonts w:ascii="Calibri" w:hAnsi="Calibri" w:cs="Calibri"/>
          <w:sz w:val="22"/>
          <w:szCs w:val="22"/>
        </w:rPr>
        <w:t xml:space="preserve"> (nr. 48)</w:t>
      </w:r>
      <w:r w:rsidR="00B70578">
        <w:rPr>
          <w:rFonts w:ascii="Calibri" w:hAnsi="Calibri" w:cs="Calibri"/>
          <w:sz w:val="22"/>
          <w:szCs w:val="22"/>
        </w:rPr>
        <w:t xml:space="preserve">. Ejlertsen delte på det tidspunkt hus og bord med sine svigerforældre - samt en datter </w:t>
      </w:r>
      <w:r w:rsidR="00B70578">
        <w:rPr>
          <w:rFonts w:ascii="Calibri" w:hAnsi="Calibri" w:cs="Calibri"/>
          <w:b/>
          <w:bCs/>
          <w:sz w:val="22"/>
          <w:szCs w:val="22"/>
        </w:rPr>
        <w:t>Ruth Marie Berling Ejlertsen</w:t>
      </w:r>
      <w:r w:rsidR="00B70578">
        <w:rPr>
          <w:rFonts w:ascii="Calibri" w:hAnsi="Calibri" w:cs="Calibri"/>
          <w:sz w:val="22"/>
          <w:szCs w:val="22"/>
        </w:rPr>
        <w:t xml:space="preserve">, der blev født 17. april 1921. Man kan ane noget af familiehyggen via dette link: </w:t>
      </w:r>
      <w:hyperlink r:id="rId8" w:history="1">
        <w:r w:rsidR="00B70578">
          <w:rPr>
            <w:rStyle w:val="Hyperlink"/>
            <w:rFonts w:ascii="Calibri" w:hAnsi="Calibri" w:cs="Calibri"/>
            <w:sz w:val="22"/>
            <w:szCs w:val="22"/>
          </w:rPr>
          <w:t>https://www.arkiv.dk/vis/548870</w:t>
        </w:r>
      </w:hyperlink>
    </w:p>
    <w:p w14:paraId="4F2E8253"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Billedet må være taget i midten af trediverne, da de to gamle faldt bort relativt kort efter. Der findes også en billedserie af snedkeren og hans hustru, hvor de poserer på trappestenen ude foran det gamle hus:   </w:t>
      </w:r>
    </w:p>
    <w:p w14:paraId="464A8484" w14:textId="77777777" w:rsidR="00B70578" w:rsidRDefault="00B70578" w:rsidP="00B70578">
      <w:pPr>
        <w:pStyle w:val="NormalWeb"/>
        <w:spacing w:before="0" w:beforeAutospacing="0" w:after="0" w:afterAutospacing="0"/>
        <w:rPr>
          <w:rFonts w:ascii="Calibri" w:hAnsi="Calibri" w:cs="Calibri"/>
          <w:sz w:val="22"/>
          <w:szCs w:val="22"/>
        </w:rPr>
      </w:pPr>
      <w:hyperlink r:id="rId9" w:history="1">
        <w:r>
          <w:rPr>
            <w:rStyle w:val="Hyperlink"/>
            <w:rFonts w:ascii="Calibri" w:hAnsi="Calibri" w:cs="Calibri"/>
            <w:sz w:val="22"/>
            <w:szCs w:val="22"/>
          </w:rPr>
          <w:t>https://www.arkiv.dk/vis/3907614</w:t>
        </w:r>
      </w:hyperlink>
    </w:p>
    <w:p w14:paraId="33CA980B"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E379A89"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Det der i mine øjne også er interessant ved ægteparret Ole og Ane Marie, er at sidstnævntes bedstemor på mødrene side hed Ane Marie Jensdatter. Hun blev født 19. januar 1796 og døde 30. april 1868 ifølge kirkebøgerne. Og så var hun i øvrigt gårdmand Lars Petersens hustru - nøjagtigt som det står på korset nede i haven.   </w:t>
      </w:r>
    </w:p>
    <w:p w14:paraId="363070FB"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B6B26B8"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INCLUDEPICTURE "/var/folders/4m/797pq8f56nsc969lzwvf5pxh0000gp/T/com.microsoft.Word/WebArchiveCopyPasteTempFiles/cidA79C6DAF-2CDD-A74A-8B32-103083AAB3CD.png" \* MERGEFORMATINET </w:instrText>
      </w:r>
      <w:r>
        <w:rPr>
          <w:rFonts w:ascii="Calibri" w:hAnsi="Calibri" w:cs="Calibri"/>
          <w:sz w:val="22"/>
          <w:szCs w:val="22"/>
        </w:rPr>
        <w:fldChar w:fldCharType="separate"/>
      </w:r>
      <w:r>
        <w:rPr>
          <w:rFonts w:ascii="Calibri" w:hAnsi="Calibri" w:cs="Calibri"/>
          <w:noProof/>
          <w:sz w:val="22"/>
          <w:szCs w:val="22"/>
        </w:rPr>
        <w:drawing>
          <wp:inline distT="0" distB="0" distL="0" distR="0" wp14:anchorId="73534F55" wp14:editId="5E176584">
            <wp:extent cx="6094095" cy="4075430"/>
            <wp:effectExtent l="0" t="0" r="1905" b="1270"/>
            <wp:docPr id="1" name="Billede 1" descr="/var/folders/4m/797pq8f56nsc969lzwvf5pxh0000gp/T/com.microsoft.Word/WebArchiveCopyPasteTempFiles/cidA79C6DAF-2CDD-A74A-8B32-103083AAB3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4m/797pq8f56nsc969lzwvf5pxh0000gp/T/com.microsoft.Word/WebArchiveCopyPasteTempFiles/cidA79C6DAF-2CDD-A74A-8B32-103083AAB3C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4095" cy="4075430"/>
                    </a:xfrm>
                    <a:prstGeom prst="rect">
                      <a:avLst/>
                    </a:prstGeom>
                    <a:noFill/>
                    <a:ln>
                      <a:noFill/>
                    </a:ln>
                  </pic:spPr>
                </pic:pic>
              </a:graphicData>
            </a:graphic>
          </wp:inline>
        </w:drawing>
      </w:r>
      <w:r>
        <w:rPr>
          <w:rFonts w:ascii="Calibri" w:hAnsi="Calibri" w:cs="Calibri"/>
          <w:sz w:val="22"/>
          <w:szCs w:val="22"/>
        </w:rPr>
        <w:fldChar w:fldCharType="end"/>
      </w:r>
    </w:p>
    <w:p w14:paraId="58B9635E"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B25F72C"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Ejlertsen og hustru levede til sidst i tresserne, og så er vi i mine øjne nået til nutiden. Efter dem boede der en mekaniker og en skolelærer her på ejendommen, og ingen af dem gjorde efter min mening noget godt for huset. Den første havde en mani med at bygge med gasbeton, og den sidste har jeg voldsomt mistænkt for at være lidt for livlig med at tjære bindingsværket op med stenkulstjære, så det rådnede op.</w:t>
      </w:r>
    </w:p>
    <w:p w14:paraId="5A882DA5" w14:textId="77777777" w:rsidR="00B70578" w:rsidRDefault="00B70578" w:rsidP="00B7057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54C0AE7" w14:textId="3D9C5CAF" w:rsidR="00E5262C" w:rsidRDefault="00E5262C"/>
    <w:sectPr w:rsidR="00E5262C" w:rsidSect="00B7057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78"/>
    <w:rsid w:val="000324B7"/>
    <w:rsid w:val="0003510C"/>
    <w:rsid w:val="000353AB"/>
    <w:rsid w:val="00063D95"/>
    <w:rsid w:val="000A72C3"/>
    <w:rsid w:val="000D41CF"/>
    <w:rsid w:val="000E0124"/>
    <w:rsid w:val="00111473"/>
    <w:rsid w:val="00135BB2"/>
    <w:rsid w:val="00175543"/>
    <w:rsid w:val="001C0D0E"/>
    <w:rsid w:val="001C1B95"/>
    <w:rsid w:val="001C2AEF"/>
    <w:rsid w:val="00243A13"/>
    <w:rsid w:val="00257C74"/>
    <w:rsid w:val="002B6481"/>
    <w:rsid w:val="002C4A96"/>
    <w:rsid w:val="00322BD1"/>
    <w:rsid w:val="0036243F"/>
    <w:rsid w:val="003A0B7A"/>
    <w:rsid w:val="003B3BBE"/>
    <w:rsid w:val="003B70C7"/>
    <w:rsid w:val="00414F63"/>
    <w:rsid w:val="004174A7"/>
    <w:rsid w:val="004675C6"/>
    <w:rsid w:val="0047149F"/>
    <w:rsid w:val="0049279C"/>
    <w:rsid w:val="004C7A01"/>
    <w:rsid w:val="004D6668"/>
    <w:rsid w:val="00527465"/>
    <w:rsid w:val="0057002E"/>
    <w:rsid w:val="005B5396"/>
    <w:rsid w:val="005C0901"/>
    <w:rsid w:val="005F62E9"/>
    <w:rsid w:val="00606A60"/>
    <w:rsid w:val="006238AE"/>
    <w:rsid w:val="0065189F"/>
    <w:rsid w:val="006A71A5"/>
    <w:rsid w:val="006C6C0F"/>
    <w:rsid w:val="006D2B73"/>
    <w:rsid w:val="006D62F6"/>
    <w:rsid w:val="00704C25"/>
    <w:rsid w:val="007301C1"/>
    <w:rsid w:val="007545D5"/>
    <w:rsid w:val="00764B8E"/>
    <w:rsid w:val="00781C25"/>
    <w:rsid w:val="007A01A0"/>
    <w:rsid w:val="007A306D"/>
    <w:rsid w:val="007A370F"/>
    <w:rsid w:val="007F0BD2"/>
    <w:rsid w:val="008449B2"/>
    <w:rsid w:val="008651AB"/>
    <w:rsid w:val="00870B98"/>
    <w:rsid w:val="008A279D"/>
    <w:rsid w:val="008A5ABF"/>
    <w:rsid w:val="008C089A"/>
    <w:rsid w:val="008D2E43"/>
    <w:rsid w:val="008D37BC"/>
    <w:rsid w:val="0092216B"/>
    <w:rsid w:val="00924695"/>
    <w:rsid w:val="00966672"/>
    <w:rsid w:val="00973DB3"/>
    <w:rsid w:val="00992FCF"/>
    <w:rsid w:val="009972A1"/>
    <w:rsid w:val="009A4033"/>
    <w:rsid w:val="009C27CB"/>
    <w:rsid w:val="00A159EA"/>
    <w:rsid w:val="00A56565"/>
    <w:rsid w:val="00A60DB3"/>
    <w:rsid w:val="00AA6C0B"/>
    <w:rsid w:val="00AF7AB1"/>
    <w:rsid w:val="00B0190A"/>
    <w:rsid w:val="00B036C2"/>
    <w:rsid w:val="00B13C26"/>
    <w:rsid w:val="00B41E29"/>
    <w:rsid w:val="00B51176"/>
    <w:rsid w:val="00B70578"/>
    <w:rsid w:val="00BD3456"/>
    <w:rsid w:val="00BD602C"/>
    <w:rsid w:val="00BE1CFA"/>
    <w:rsid w:val="00BF40CE"/>
    <w:rsid w:val="00C1078E"/>
    <w:rsid w:val="00C43CDB"/>
    <w:rsid w:val="00C55A20"/>
    <w:rsid w:val="00CD4571"/>
    <w:rsid w:val="00CE4415"/>
    <w:rsid w:val="00D56CAD"/>
    <w:rsid w:val="00D773F8"/>
    <w:rsid w:val="00D97CF6"/>
    <w:rsid w:val="00DB3635"/>
    <w:rsid w:val="00E039E9"/>
    <w:rsid w:val="00E1755A"/>
    <w:rsid w:val="00E3130F"/>
    <w:rsid w:val="00E37F6B"/>
    <w:rsid w:val="00E40EA9"/>
    <w:rsid w:val="00E42D4A"/>
    <w:rsid w:val="00E5262C"/>
    <w:rsid w:val="00E72F23"/>
    <w:rsid w:val="00EA26FB"/>
    <w:rsid w:val="00EB57BE"/>
    <w:rsid w:val="00EB6002"/>
    <w:rsid w:val="00EC03BA"/>
    <w:rsid w:val="00EC25D3"/>
    <w:rsid w:val="00EE6059"/>
    <w:rsid w:val="00F255F6"/>
    <w:rsid w:val="00F41639"/>
    <w:rsid w:val="00F5139D"/>
    <w:rsid w:val="00F802A5"/>
    <w:rsid w:val="00FA2632"/>
    <w:rsid w:val="00FB4163"/>
    <w:rsid w:val="00FF7B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E20BED6"/>
  <w14:defaultImageDpi w14:val="32767"/>
  <w15:chartTrackingRefBased/>
  <w15:docId w15:val="{D62B3643-0F53-5F4D-BC33-6B07F65B0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B70578"/>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semiHidden/>
    <w:unhideWhenUsed/>
    <w:rsid w:val="00B70578"/>
    <w:rPr>
      <w:color w:val="0000FF"/>
      <w:u w:val="single"/>
    </w:rPr>
  </w:style>
  <w:style w:type="character" w:styleId="BesgtLink">
    <w:name w:val="FollowedHyperlink"/>
    <w:basedOn w:val="Standardskrifttypeiafsnit"/>
    <w:uiPriority w:val="99"/>
    <w:semiHidden/>
    <w:unhideWhenUsed/>
    <w:rsid w:val="00414F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kiv.dk/vis/548870"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s://www.arkiv.dk/vis/3907614"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1448</Words>
  <Characters>6683</Characters>
  <Application>Microsoft Office Word</Application>
  <DocSecurity>0</DocSecurity>
  <Lines>103</Lines>
  <Paragraphs>20</Paragraphs>
  <ScaleCrop>false</ScaleCrop>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Schmidt</dc:creator>
  <cp:keywords/>
  <dc:description/>
  <cp:lastModifiedBy>Henning Schmidt</cp:lastModifiedBy>
  <cp:revision>107</cp:revision>
  <cp:lastPrinted>2019-01-08T21:01:00Z</cp:lastPrinted>
  <dcterms:created xsi:type="dcterms:W3CDTF">2018-12-20T11:30:00Z</dcterms:created>
  <dcterms:modified xsi:type="dcterms:W3CDTF">2026-03-30T08:00:00Z</dcterms:modified>
</cp:coreProperties>
</file>